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E" w:rsidRDefault="004F391E" w:rsidP="004F391E">
      <w:pPr>
        <w:rPr>
          <w:rFonts w:cs="Segoe UI"/>
          <w:b/>
        </w:rPr>
      </w:pPr>
      <w:r w:rsidRPr="00B14F4E">
        <w:rPr>
          <w:rFonts w:cs="Segoe UI"/>
          <w:b/>
        </w:rPr>
        <w:t xml:space="preserve">Liverani Flexible Impeller Pump </w:t>
      </w:r>
      <w:r>
        <w:rPr>
          <w:rFonts w:cs="Segoe UI"/>
          <w:b/>
        </w:rPr>
        <w:t>VA</w:t>
      </w:r>
      <w:r w:rsidRPr="00B14F4E">
        <w:rPr>
          <w:rFonts w:cs="Segoe UI"/>
          <w:b/>
        </w:rPr>
        <w:t xml:space="preserve"> Model Numbers.</w:t>
      </w:r>
    </w:p>
    <w:p w:rsidR="004F391E" w:rsidRPr="00963D7C" w:rsidRDefault="004F391E" w:rsidP="004F391E">
      <w:pPr>
        <w:rPr>
          <w:rFonts w:cs="Segoe UI"/>
        </w:rPr>
      </w:pPr>
      <w:r>
        <w:rPr>
          <w:rFonts w:cs="Segoe UI"/>
          <w:b/>
        </w:rPr>
        <w:t xml:space="preserve">VA MINOR 40 – </w:t>
      </w:r>
      <w:r w:rsidR="00963D7C">
        <w:rPr>
          <w:rFonts w:cs="Segoe UI"/>
        </w:rPr>
        <w:t>1.5Kw, three phase 230-400v, 50Hz. 900 rpm. Max flow 6200 l/h, max head 24M.</w:t>
      </w:r>
    </w:p>
    <w:p w:rsidR="00963D7C" w:rsidRPr="00963D7C" w:rsidRDefault="004F391E" w:rsidP="00963D7C">
      <w:pPr>
        <w:rPr>
          <w:rFonts w:cs="Segoe UI"/>
        </w:rPr>
      </w:pPr>
      <w:r>
        <w:rPr>
          <w:rFonts w:cs="Segoe UI"/>
          <w:b/>
        </w:rPr>
        <w:t xml:space="preserve">VA MAJOR 60 – </w:t>
      </w:r>
      <w:r w:rsidR="00963D7C">
        <w:rPr>
          <w:rFonts w:cs="Segoe UI"/>
        </w:rPr>
        <w:t>1.87Kw, three phase 230-400v, 50Hz. 900 rpm. Max flow 19560 l/h, max head 16M.</w:t>
      </w:r>
    </w:p>
    <w:p w:rsidR="00963D7C" w:rsidRPr="00963D7C" w:rsidRDefault="004F391E" w:rsidP="00963D7C">
      <w:pPr>
        <w:rPr>
          <w:rFonts w:cs="Segoe UI"/>
        </w:rPr>
      </w:pPr>
      <w:r>
        <w:rPr>
          <w:rFonts w:cs="Segoe UI"/>
          <w:b/>
        </w:rPr>
        <w:t xml:space="preserve">VA MAXI 80 – </w:t>
      </w:r>
      <w:r w:rsidR="00963D7C">
        <w:rPr>
          <w:rFonts w:cs="Segoe UI"/>
        </w:rPr>
        <w:t>4Kw, three phase 230-400v, 50Hz. 600 rpm. Max flow 41400 l/h, max head 16M.</w:t>
      </w:r>
    </w:p>
    <w:p w:rsidR="004F391E" w:rsidRDefault="004F391E" w:rsidP="004F391E">
      <w:pPr>
        <w:rPr>
          <w:rFonts w:cs="Segoe UI"/>
          <w:b/>
        </w:rPr>
      </w:pPr>
    </w:p>
    <w:p w:rsidR="004F391E" w:rsidRPr="004F391E" w:rsidRDefault="004F391E" w:rsidP="004F391E">
      <w:pPr>
        <w:rPr>
          <w:rFonts w:cs="Segoe UI"/>
          <w:b/>
        </w:rPr>
      </w:pPr>
    </w:p>
    <w:p w:rsidR="007B3B01" w:rsidRDefault="007B3B01"/>
    <w:sectPr w:rsidR="007B3B01" w:rsidSect="007B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391E"/>
    <w:rsid w:val="000137A5"/>
    <w:rsid w:val="00097FBE"/>
    <w:rsid w:val="00134CDD"/>
    <w:rsid w:val="004341F5"/>
    <w:rsid w:val="004F391E"/>
    <w:rsid w:val="005E31F2"/>
    <w:rsid w:val="007B3B01"/>
    <w:rsid w:val="00963D7C"/>
    <w:rsid w:val="00DC6F72"/>
    <w:rsid w:val="00EC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Moore</dc:creator>
  <cp:lastModifiedBy>Isabel Moore</cp:lastModifiedBy>
  <cp:revision>2</cp:revision>
  <dcterms:created xsi:type="dcterms:W3CDTF">2016-04-29T11:28:00Z</dcterms:created>
  <dcterms:modified xsi:type="dcterms:W3CDTF">2016-04-29T11:32:00Z</dcterms:modified>
</cp:coreProperties>
</file>